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4C" w:rsidRDefault="0050704C" w:rsidP="0050704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0704C">
        <w:rPr>
          <w:noProof/>
          <w:lang w:eastAsia="sk-SK"/>
        </w:rPr>
        <w:drawing>
          <wp:inline distT="0" distB="0" distL="0" distR="0">
            <wp:extent cx="723900" cy="822207"/>
            <wp:effectExtent l="19050" t="0" r="0" b="0"/>
            <wp:docPr id="1" name="Obrázok 1" descr="se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04C">
        <w:rPr>
          <w:b/>
          <w:sz w:val="36"/>
          <w:szCs w:val="36"/>
        </w:rPr>
        <w:t xml:space="preserve">     </w:t>
      </w:r>
      <w:r w:rsidR="00C837C1">
        <w:rPr>
          <w:b/>
          <w:sz w:val="36"/>
          <w:szCs w:val="36"/>
        </w:rPr>
        <w:t xml:space="preserve">               </w:t>
      </w:r>
      <w:r w:rsidRPr="0050704C">
        <w:rPr>
          <w:b/>
          <w:sz w:val="36"/>
          <w:szCs w:val="36"/>
        </w:rPr>
        <w:t xml:space="preserve">  </w:t>
      </w:r>
      <w:r w:rsidRPr="0050704C">
        <w:rPr>
          <w:rFonts w:ascii="Times New Roman" w:hAnsi="Times New Roman" w:cs="Times New Roman"/>
          <w:b/>
          <w:sz w:val="40"/>
          <w:szCs w:val="40"/>
          <w:u w:val="single"/>
        </w:rPr>
        <w:t>O b e c    Š e m š a</w:t>
      </w:r>
    </w:p>
    <w:p w:rsidR="0050704C" w:rsidRDefault="0050704C" w:rsidP="005070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704C" w:rsidRDefault="0050704C" w:rsidP="005070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704C" w:rsidRDefault="0050704C" w:rsidP="005070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704C" w:rsidRDefault="0050704C" w:rsidP="005070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704C" w:rsidRDefault="0050704C" w:rsidP="00507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Zásady odmeňovania poslancov obecného zastupiteľstva</w:t>
      </w:r>
    </w:p>
    <w:p w:rsidR="0050704C" w:rsidRPr="0050704C" w:rsidRDefault="0050704C" w:rsidP="00507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Obce  Š e m š a</w:t>
      </w:r>
    </w:p>
    <w:p w:rsidR="0050704C" w:rsidRDefault="0050704C" w:rsidP="0050704C">
      <w:pPr>
        <w:jc w:val="center"/>
        <w:rPr>
          <w:b/>
          <w:sz w:val="36"/>
          <w:szCs w:val="36"/>
          <w:u w:val="single"/>
        </w:rPr>
      </w:pPr>
    </w:p>
    <w:p w:rsidR="0050704C" w:rsidRDefault="0050704C" w:rsidP="0050704C">
      <w:pPr>
        <w:rPr>
          <w:b/>
          <w:sz w:val="36"/>
          <w:szCs w:val="36"/>
          <w:u w:val="single"/>
        </w:rPr>
      </w:pPr>
    </w:p>
    <w:p w:rsidR="0050704C" w:rsidRDefault="0050704C" w:rsidP="0050704C">
      <w:pPr>
        <w:rPr>
          <w:b/>
          <w:sz w:val="36"/>
          <w:szCs w:val="36"/>
          <w:u w:val="single"/>
        </w:rPr>
      </w:pPr>
    </w:p>
    <w:p w:rsidR="0050704C" w:rsidRDefault="0050704C" w:rsidP="0050704C">
      <w:pPr>
        <w:rPr>
          <w:b/>
          <w:sz w:val="36"/>
          <w:szCs w:val="36"/>
          <w:u w:val="single"/>
        </w:rPr>
      </w:pPr>
    </w:p>
    <w:p w:rsidR="0050704C" w:rsidRPr="0050704C" w:rsidRDefault="0050704C" w:rsidP="0050704C">
      <w:pPr>
        <w:rPr>
          <w:rFonts w:ascii="Times New Roman" w:hAnsi="Times New Roman" w:cs="Times New Roman"/>
          <w:b/>
          <w:sz w:val="28"/>
          <w:szCs w:val="28"/>
        </w:rPr>
      </w:pPr>
    </w:p>
    <w:p w:rsidR="0050704C" w:rsidRPr="0050704C" w:rsidRDefault="0050704C" w:rsidP="0050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Schválené  :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04C">
        <w:rPr>
          <w:rFonts w:ascii="Times New Roman" w:hAnsi="Times New Roman" w:cs="Times New Roman"/>
          <w:sz w:val="28"/>
          <w:szCs w:val="28"/>
        </w:rPr>
        <w:t>Obecným zastupiteľstvom v Šemši</w:t>
      </w:r>
    </w:p>
    <w:p w:rsidR="0050704C" w:rsidRPr="0050704C" w:rsidRDefault="0050704C" w:rsidP="0050704C">
      <w:pPr>
        <w:rPr>
          <w:rFonts w:ascii="Times New Roman" w:hAnsi="Times New Roman" w:cs="Times New Roman"/>
          <w:sz w:val="28"/>
          <w:szCs w:val="28"/>
        </w:rPr>
      </w:pPr>
      <w:r w:rsidRPr="0050704C">
        <w:rPr>
          <w:rFonts w:ascii="Times New Roman" w:hAnsi="Times New Roman" w:cs="Times New Roman"/>
          <w:sz w:val="28"/>
          <w:szCs w:val="28"/>
        </w:rPr>
        <w:t xml:space="preserve">                          dňa   </w:t>
      </w:r>
      <w:r w:rsidR="00C837C1">
        <w:rPr>
          <w:rFonts w:ascii="Times New Roman" w:hAnsi="Times New Roman" w:cs="Times New Roman"/>
          <w:sz w:val="28"/>
          <w:szCs w:val="28"/>
        </w:rPr>
        <w:t>30.01.2020</w:t>
      </w:r>
    </w:p>
    <w:p w:rsidR="0050704C" w:rsidRPr="0050704C" w:rsidRDefault="0050704C" w:rsidP="0050704C">
      <w:pPr>
        <w:rPr>
          <w:sz w:val="36"/>
          <w:szCs w:val="36"/>
          <w:u w:val="single"/>
        </w:rPr>
      </w:pPr>
    </w:p>
    <w:p w:rsidR="0050704C" w:rsidRPr="0050704C" w:rsidRDefault="0050704C" w:rsidP="0050704C">
      <w:pPr>
        <w:rPr>
          <w:sz w:val="36"/>
          <w:szCs w:val="36"/>
          <w:u w:val="single"/>
        </w:rPr>
      </w:pPr>
    </w:p>
    <w:p w:rsidR="0050704C" w:rsidRDefault="0050704C" w:rsidP="0050704C">
      <w:pPr>
        <w:rPr>
          <w:b/>
          <w:sz w:val="36"/>
          <w:szCs w:val="36"/>
          <w:u w:val="single"/>
        </w:rPr>
      </w:pPr>
    </w:p>
    <w:p w:rsidR="0050704C" w:rsidRDefault="0050704C" w:rsidP="0050704C">
      <w:pPr>
        <w:rPr>
          <w:b/>
          <w:sz w:val="36"/>
          <w:szCs w:val="36"/>
          <w:u w:val="single"/>
        </w:rPr>
      </w:pPr>
    </w:p>
    <w:p w:rsidR="0050704C" w:rsidRPr="0050704C" w:rsidRDefault="0050704C" w:rsidP="0050704C"/>
    <w:p w:rsidR="00117834" w:rsidRDefault="00117834" w:rsidP="00117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zastupiteľstvo Obce Šemša</w:t>
      </w:r>
      <w:r w:rsidR="0050704C" w:rsidRPr="0050704C">
        <w:rPr>
          <w:rFonts w:ascii="Times New Roman" w:hAnsi="Times New Roman" w:cs="Times New Roman"/>
          <w:sz w:val="24"/>
          <w:szCs w:val="24"/>
        </w:rPr>
        <w:t> súlade s §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0704C" w:rsidRPr="0050704C">
        <w:rPr>
          <w:rFonts w:ascii="Times New Roman" w:hAnsi="Times New Roman" w:cs="Times New Roman"/>
          <w:sz w:val="24"/>
          <w:szCs w:val="24"/>
        </w:rPr>
        <w:t xml:space="preserve"> ods.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 w:rsidR="0050704C" w:rsidRPr="0050704C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0704C" w:rsidRPr="0050704C">
        <w:rPr>
          <w:rFonts w:ascii="Times New Roman" w:hAnsi="Times New Roman" w:cs="Times New Roman"/>
          <w:sz w:val="24"/>
          <w:szCs w:val="24"/>
        </w:rPr>
        <w:t>) zákona SNR č. 369/1990 Zb. o obecnom zriadení v znení neskorších predpisov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34" w:rsidRDefault="00117834" w:rsidP="001178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</w:t>
      </w:r>
      <w:r w:rsidRPr="0011783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3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3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78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7834">
        <w:rPr>
          <w:rFonts w:ascii="Times New Roman" w:hAnsi="Times New Roman" w:cs="Times New Roman"/>
          <w:b/>
          <w:sz w:val="24"/>
          <w:szCs w:val="24"/>
        </w:rPr>
        <w:t>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3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783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34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„ Zásady odmeňovania poslancov Obecného zastupiteľstva obce Šemša“ </w:t>
      </w:r>
    </w:p>
    <w:p w:rsidR="00117834" w:rsidRDefault="00117834" w:rsidP="00117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34">
        <w:rPr>
          <w:rFonts w:ascii="Times New Roman" w:hAnsi="Times New Roman" w:cs="Times New Roman"/>
          <w:sz w:val="24"/>
          <w:szCs w:val="24"/>
        </w:rPr>
        <w:t xml:space="preserve">ktoré upravuje </w:t>
      </w:r>
      <w:r>
        <w:rPr>
          <w:rFonts w:ascii="Times New Roman" w:hAnsi="Times New Roman" w:cs="Times New Roman"/>
          <w:sz w:val="24"/>
          <w:szCs w:val="24"/>
        </w:rPr>
        <w:t xml:space="preserve">odmeňovanie poslancov Obecného zastupiteľstva v  Obci Šemša, predsedov komisií a menovaných členov  Obecného zastupiteľstva v obce Šemša. </w:t>
      </w:r>
    </w:p>
    <w:p w:rsidR="006E65C3" w:rsidRPr="00117834" w:rsidRDefault="006E65C3" w:rsidP="00117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F9F" w:rsidRDefault="002B5F9F" w:rsidP="002B5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1046">
        <w:rPr>
          <w:rFonts w:ascii="Times New Roman" w:hAnsi="Times New Roman" w:cs="Times New Roman"/>
          <w:b/>
          <w:sz w:val="24"/>
          <w:szCs w:val="24"/>
        </w:rPr>
        <w:t>Článok</w:t>
      </w:r>
      <w:r w:rsidR="00117834" w:rsidRPr="002B5F9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17834" w:rsidRDefault="002B5F9F" w:rsidP="002B5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7834" w:rsidRPr="002B5F9F">
        <w:rPr>
          <w:rFonts w:ascii="Times New Roman" w:hAnsi="Times New Roman" w:cs="Times New Roman"/>
          <w:b/>
          <w:sz w:val="24"/>
          <w:szCs w:val="24"/>
        </w:rPr>
        <w:t>Všeobecné ustanovenie</w:t>
      </w:r>
    </w:p>
    <w:p w:rsidR="002B5F9F" w:rsidRPr="002B5F9F" w:rsidRDefault="00117834" w:rsidP="002B5F9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9F">
        <w:rPr>
          <w:rFonts w:ascii="Times New Roman" w:hAnsi="Times New Roman" w:cs="Times New Roman"/>
          <w:sz w:val="24"/>
          <w:szCs w:val="24"/>
        </w:rPr>
        <w:t>Účelom týchto zásad je určiť pravidlá odmeňovania poslancov pri zohľadnení úloh a časovej náročnosti  výkonu ich funkcie</w:t>
      </w:r>
      <w:r w:rsidR="002B5F9F" w:rsidRPr="002B5F9F">
        <w:rPr>
          <w:rFonts w:ascii="Times New Roman" w:hAnsi="Times New Roman" w:cs="Times New Roman"/>
          <w:sz w:val="24"/>
          <w:szCs w:val="24"/>
        </w:rPr>
        <w:t>.</w:t>
      </w:r>
    </w:p>
    <w:p w:rsidR="002B5F9F" w:rsidRDefault="002B5F9F" w:rsidP="002B5F9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Poslancom poskytuje Obec Šemša odmenu v zmysle zákona SNR č. 369/1990 Zb. o obecnom zriadení v znení neskorších predpisov.</w:t>
      </w:r>
    </w:p>
    <w:p w:rsidR="00C46E92" w:rsidRDefault="00C46E92" w:rsidP="002B5F9F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834" w:rsidRPr="002B5F9F" w:rsidRDefault="00041046" w:rsidP="002B5F9F">
      <w:pPr>
        <w:pStyle w:val="Odsekzoznamu"/>
        <w:spacing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2B5F9F" w:rsidRPr="002B5F9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B5F9F" w:rsidRDefault="002B5F9F" w:rsidP="002B5F9F">
      <w:pPr>
        <w:pStyle w:val="Odsekzoznamu"/>
        <w:spacing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9F">
        <w:rPr>
          <w:rFonts w:ascii="Times New Roman" w:hAnsi="Times New Roman" w:cs="Times New Roman"/>
          <w:b/>
          <w:sz w:val="24"/>
          <w:szCs w:val="24"/>
        </w:rPr>
        <w:t>Rozsah pôsobnosti</w:t>
      </w:r>
    </w:p>
    <w:p w:rsidR="002B5F9F" w:rsidRDefault="002B5F9F" w:rsidP="002B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B5F9F">
        <w:rPr>
          <w:rFonts w:ascii="Times New Roman" w:hAnsi="Times New Roman" w:cs="Times New Roman"/>
          <w:sz w:val="24"/>
          <w:szCs w:val="24"/>
        </w:rPr>
        <w:t>Tieto zásady upravujú odmeňovanie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F9F" w:rsidRDefault="002B5F9F" w:rsidP="002B5F9F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poslancov</w:t>
      </w:r>
    </w:p>
    <w:p w:rsidR="002B5F9F" w:rsidRDefault="002B5F9F" w:rsidP="002B5F9F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poslancov – predsedov komisií a členov komisií</w:t>
      </w:r>
    </w:p>
    <w:p w:rsidR="002B5F9F" w:rsidRDefault="002B5F9F" w:rsidP="002B5F9F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menovanému členovi  OZ</w:t>
      </w:r>
    </w:p>
    <w:p w:rsidR="002B5F9F" w:rsidRPr="002B5F9F" w:rsidRDefault="00041046" w:rsidP="00041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2B5F9F" w:rsidRPr="002B5F9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B5F9F" w:rsidRDefault="002B5F9F" w:rsidP="00041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9F">
        <w:rPr>
          <w:rFonts w:ascii="Times New Roman" w:hAnsi="Times New Roman" w:cs="Times New Roman"/>
          <w:b/>
          <w:sz w:val="24"/>
          <w:szCs w:val="24"/>
        </w:rPr>
        <w:t>Výška odmien</w:t>
      </w:r>
    </w:p>
    <w:p w:rsidR="00041046" w:rsidRDefault="002B5F9F" w:rsidP="00C4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315">
        <w:rPr>
          <w:rFonts w:ascii="Times New Roman" w:hAnsi="Times New Roman" w:cs="Times New Roman"/>
          <w:b/>
          <w:sz w:val="24"/>
          <w:szCs w:val="24"/>
        </w:rPr>
        <w:t>l.</w:t>
      </w:r>
      <w:r w:rsidR="00D97315">
        <w:rPr>
          <w:rFonts w:ascii="Times New Roman" w:hAnsi="Times New Roman" w:cs="Times New Roman"/>
          <w:sz w:val="24"/>
          <w:szCs w:val="24"/>
        </w:rPr>
        <w:t xml:space="preserve">  </w:t>
      </w:r>
      <w:r w:rsidRPr="002B5F9F">
        <w:rPr>
          <w:rFonts w:ascii="Times New Roman" w:hAnsi="Times New Roman" w:cs="Times New Roman"/>
          <w:sz w:val="24"/>
          <w:szCs w:val="24"/>
        </w:rPr>
        <w:t xml:space="preserve"> </w:t>
      </w:r>
      <w:r w:rsidR="00D97315">
        <w:rPr>
          <w:rFonts w:ascii="Times New Roman" w:hAnsi="Times New Roman" w:cs="Times New Roman"/>
          <w:sz w:val="24"/>
          <w:szCs w:val="24"/>
        </w:rPr>
        <w:t xml:space="preserve"> </w:t>
      </w:r>
      <w:r w:rsidRPr="00D97315">
        <w:rPr>
          <w:rFonts w:ascii="Times New Roman" w:hAnsi="Times New Roman" w:cs="Times New Roman"/>
          <w:b/>
          <w:sz w:val="24"/>
          <w:szCs w:val="24"/>
        </w:rPr>
        <w:t xml:space="preserve">Poslancovi </w:t>
      </w:r>
      <w:r>
        <w:rPr>
          <w:rFonts w:ascii="Times New Roman" w:hAnsi="Times New Roman" w:cs="Times New Roman"/>
          <w:sz w:val="24"/>
          <w:szCs w:val="24"/>
        </w:rPr>
        <w:t xml:space="preserve">obecného zastupiteľstva za účasť na zasadnutiach OZ </w:t>
      </w:r>
      <w:r w:rsidR="00D97315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D97315" w:rsidRPr="00D97315">
        <w:rPr>
          <w:rFonts w:ascii="Times New Roman" w:hAnsi="Times New Roman" w:cs="Times New Roman"/>
          <w:b/>
          <w:sz w:val="24"/>
          <w:szCs w:val="24"/>
        </w:rPr>
        <w:t>25</w:t>
      </w:r>
      <w:r w:rsidR="00C46E9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D97315" w:rsidRPr="00D9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7315" w:rsidRPr="00D97315" w:rsidRDefault="00C46E92" w:rsidP="00C4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0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7315" w:rsidRPr="00D97315">
        <w:rPr>
          <w:rFonts w:ascii="Times New Roman" w:hAnsi="Times New Roman" w:cs="Times New Roman"/>
          <w:b/>
          <w:sz w:val="24"/>
          <w:szCs w:val="24"/>
        </w:rPr>
        <w:t>Menovanému</w:t>
      </w:r>
      <w:r w:rsidR="0004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15" w:rsidRPr="00D97315">
        <w:rPr>
          <w:rFonts w:ascii="Times New Roman" w:hAnsi="Times New Roman" w:cs="Times New Roman"/>
          <w:b/>
          <w:sz w:val="24"/>
          <w:szCs w:val="24"/>
        </w:rPr>
        <w:t>členovi</w:t>
      </w:r>
      <w:r w:rsidR="00D97315">
        <w:rPr>
          <w:rFonts w:ascii="Times New Roman" w:hAnsi="Times New Roman" w:cs="Times New Roman"/>
          <w:sz w:val="24"/>
          <w:szCs w:val="24"/>
        </w:rPr>
        <w:t xml:space="preserve"> OZ za účasť na zasadnutiach OZ vo výške </w:t>
      </w:r>
      <w:r w:rsidR="00D97315" w:rsidRPr="00D97315">
        <w:rPr>
          <w:rFonts w:ascii="Times New Roman" w:hAnsi="Times New Roman" w:cs="Times New Roman"/>
          <w:b/>
          <w:sz w:val="24"/>
          <w:szCs w:val="24"/>
        </w:rPr>
        <w:t>20 €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315" w:rsidRPr="004665E5" w:rsidRDefault="00D97315" w:rsidP="00C4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5E5">
        <w:rPr>
          <w:rFonts w:ascii="Times New Roman" w:hAnsi="Times New Roman" w:cs="Times New Roman"/>
          <w:sz w:val="24"/>
          <w:szCs w:val="24"/>
        </w:rPr>
        <w:t>Odmeny  za neúčasť na obecnom zastupiteľstve či už poslancovi alebo menovaného členovi sa nevyplácajú.</w:t>
      </w:r>
    </w:p>
    <w:p w:rsidR="00041046" w:rsidRDefault="00C46E92" w:rsidP="00C4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5F53C7" w:rsidRPr="005F53C7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D97315" w:rsidRPr="005F53C7">
        <w:rPr>
          <w:rFonts w:ascii="Times New Roman" w:hAnsi="Times New Roman" w:cs="Times New Roman"/>
          <w:b/>
          <w:sz w:val="24"/>
          <w:szCs w:val="24"/>
        </w:rPr>
        <w:t>redsedom</w:t>
      </w:r>
      <w:r w:rsidR="005F53C7" w:rsidRPr="005F53C7">
        <w:rPr>
          <w:rFonts w:ascii="Times New Roman" w:hAnsi="Times New Roman" w:cs="Times New Roman"/>
          <w:b/>
          <w:sz w:val="24"/>
          <w:szCs w:val="24"/>
        </w:rPr>
        <w:t xml:space="preserve"> komisií</w:t>
      </w:r>
      <w:r w:rsidR="005F53C7" w:rsidRPr="005F53C7">
        <w:rPr>
          <w:rFonts w:ascii="Times New Roman" w:hAnsi="Times New Roman" w:cs="Times New Roman"/>
          <w:sz w:val="24"/>
          <w:szCs w:val="24"/>
        </w:rPr>
        <w:t xml:space="preserve">  patrí odmene za účasť na zasadnutia komisie vo výške </w:t>
      </w:r>
      <w:r w:rsidR="005F53C7" w:rsidRPr="005F53C7">
        <w:rPr>
          <w:rFonts w:ascii="Times New Roman" w:hAnsi="Times New Roman" w:cs="Times New Roman"/>
          <w:b/>
          <w:sz w:val="24"/>
          <w:szCs w:val="24"/>
        </w:rPr>
        <w:t>25 €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3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7315" w:rsidRDefault="005F53C7" w:rsidP="00C4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3C7">
        <w:rPr>
          <w:rFonts w:ascii="Times New Roman" w:hAnsi="Times New Roman" w:cs="Times New Roman"/>
          <w:b/>
          <w:sz w:val="24"/>
          <w:szCs w:val="24"/>
        </w:rPr>
        <w:t>Členovi komisie</w:t>
      </w:r>
      <w:r w:rsidRPr="005F53C7">
        <w:rPr>
          <w:rFonts w:ascii="Times New Roman" w:hAnsi="Times New Roman" w:cs="Times New Roman"/>
          <w:sz w:val="24"/>
          <w:szCs w:val="24"/>
        </w:rPr>
        <w:t xml:space="preserve">  patrí odmene za účasť za zasadnutia komisie vo výške </w:t>
      </w:r>
      <w:r w:rsidRPr="005F53C7">
        <w:rPr>
          <w:rFonts w:ascii="Times New Roman" w:hAnsi="Times New Roman" w:cs="Times New Roman"/>
          <w:b/>
          <w:sz w:val="24"/>
          <w:szCs w:val="24"/>
        </w:rPr>
        <w:t>20 €</w:t>
      </w:r>
    </w:p>
    <w:p w:rsidR="000E4336" w:rsidRPr="000E4336" w:rsidRDefault="000E4336" w:rsidP="00C46E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 </w:t>
      </w:r>
      <w:r w:rsidRPr="000E4336">
        <w:rPr>
          <w:rFonts w:ascii="Times New Roman" w:hAnsi="Times New Roman" w:cs="Times New Roman"/>
          <w:sz w:val="24"/>
          <w:szCs w:val="24"/>
        </w:rPr>
        <w:t xml:space="preserve">Za prácu na rôznych akciách poslancovi patrí odmena </w:t>
      </w:r>
      <w:r w:rsidRPr="000E4336">
        <w:rPr>
          <w:rFonts w:ascii="Times New Roman" w:hAnsi="Times New Roman" w:cs="Times New Roman"/>
          <w:b/>
          <w:sz w:val="24"/>
          <w:szCs w:val="24"/>
        </w:rPr>
        <w:t>5 €</w:t>
      </w:r>
      <w:r>
        <w:rPr>
          <w:rFonts w:ascii="Times New Roman" w:hAnsi="Times New Roman" w:cs="Times New Roman"/>
          <w:b/>
          <w:sz w:val="24"/>
          <w:szCs w:val="24"/>
        </w:rPr>
        <w:t>/hod.</w:t>
      </w:r>
      <w:r w:rsidR="000410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max. 5 hod./akciu </w:t>
      </w:r>
      <w:r w:rsidRPr="000E43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53C7" w:rsidRDefault="005F53C7" w:rsidP="005F5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C7">
        <w:rPr>
          <w:rFonts w:ascii="Times New Roman" w:hAnsi="Times New Roman" w:cs="Times New Roman"/>
          <w:sz w:val="24"/>
          <w:szCs w:val="24"/>
        </w:rPr>
        <w:t>Odmeny</w:t>
      </w:r>
      <w:r>
        <w:rPr>
          <w:rFonts w:ascii="Times New Roman" w:hAnsi="Times New Roman" w:cs="Times New Roman"/>
          <w:sz w:val="24"/>
          <w:szCs w:val="24"/>
        </w:rPr>
        <w:t xml:space="preserve">  sa za účasť na rokovaní komisií OZ sa neposkytujú. Odmeny sa poskytujú najviac za 12 zasadnutí v priebehu kalendárneho roka. Základné podklady pre priznanie odmeny je podpísaná prezenčná listina a zápisnica z rokovania, ktoré musí byť odovzdané na obecný úrad  najneskôr do 5 dní po uskutočnení zasadnutia.</w:t>
      </w:r>
    </w:p>
    <w:p w:rsidR="006E65C3" w:rsidRDefault="000E4336" w:rsidP="005F5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Poslancovi možno poskytnúť aj mimoriadnu odmenu v prípade väčšej náročnosti výkonu tejto funkcie alebo v prípade plnenia mimoriadnej úlohy. Návrh na túto odmenu predkladá starosta alebo niektorý poslanec. O poskytnutí tejto odmeny rozhoduje obecné zastupiteľstvo prijatím uznesenia na vyplatenie mimoriadnej odmeny. </w:t>
      </w:r>
    </w:p>
    <w:p w:rsidR="00EA35EE" w:rsidRPr="006E65C3" w:rsidRDefault="00CD1DEF" w:rsidP="005F5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Odmena nepatrí poslancovi, ktorý</w:t>
      </w:r>
      <w:r w:rsidR="000E4336">
        <w:rPr>
          <w:rFonts w:ascii="Times New Roman" w:hAnsi="Times New Roman" w:cs="Times New Roman"/>
          <w:sz w:val="24"/>
          <w:szCs w:val="24"/>
        </w:rPr>
        <w:t xml:space="preserve"> sa písomne vzdal odmeny, alebo písomne vyhlásil do zápisnice na zasadnutí OZ že svoj mandát bude vykonávať bez nároku na odmenu – </w:t>
      </w:r>
      <w:r w:rsidR="000E4336" w:rsidRPr="000E4336">
        <w:rPr>
          <w:rFonts w:ascii="Times New Roman" w:hAnsi="Times New Roman" w:cs="Times New Roman"/>
          <w:i/>
          <w:sz w:val="24"/>
          <w:szCs w:val="24"/>
        </w:rPr>
        <w:t>a to buď určité časové obdobie výkonu poslaneckého mandátu alebo celé volebné obdobie.</w:t>
      </w:r>
    </w:p>
    <w:p w:rsidR="00EA35EE" w:rsidRPr="00EA35EE" w:rsidRDefault="00041046" w:rsidP="00EC2A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EA35E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A35EE" w:rsidRDefault="00EA35EE" w:rsidP="00EC2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Odmeňovanie zástupcu starostu</w:t>
      </w:r>
    </w:p>
    <w:p w:rsidR="00EA35EE" w:rsidRDefault="00EA35EE" w:rsidP="005F5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Zástupcovi starostu, ktorý nie je uvoľneným poslancom podľa § 13</w:t>
      </w:r>
      <w:r w:rsidR="006E65C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ods. 3 zákona o obecnom zriadení sa poskytuje mesačná odmena vo výške </w:t>
      </w:r>
      <w:r w:rsidR="00CD1DE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% mesačného platu starostu bez navýšenia podľa príslušnej platovej skupiny</w:t>
      </w:r>
      <w:r w:rsidR="00041046">
        <w:rPr>
          <w:rFonts w:ascii="Times New Roman" w:hAnsi="Times New Roman" w:cs="Times New Roman"/>
          <w:sz w:val="24"/>
          <w:szCs w:val="24"/>
        </w:rPr>
        <w:t>. Tým nie je dotknutá odmena podľa článku 3.</w:t>
      </w:r>
    </w:p>
    <w:p w:rsidR="00041046" w:rsidRDefault="00041046" w:rsidP="005F5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46" w:rsidRPr="00041046" w:rsidRDefault="00041046" w:rsidP="005F53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41046">
        <w:rPr>
          <w:rFonts w:ascii="Times New Roman" w:hAnsi="Times New Roman" w:cs="Times New Roman"/>
          <w:b/>
          <w:sz w:val="24"/>
          <w:szCs w:val="24"/>
        </w:rPr>
        <w:t xml:space="preserve">Článok 5 </w:t>
      </w:r>
    </w:p>
    <w:p w:rsidR="00041046" w:rsidRDefault="00EC2A03" w:rsidP="000410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041046" w:rsidRPr="00041046" w:rsidRDefault="00041046" w:rsidP="00041046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46">
        <w:rPr>
          <w:rFonts w:ascii="Times New Roman" w:hAnsi="Times New Roman" w:cs="Times New Roman"/>
          <w:sz w:val="24"/>
          <w:szCs w:val="24"/>
        </w:rPr>
        <w:t>Odmeny poslanco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41046">
        <w:rPr>
          <w:rFonts w:ascii="Times New Roman" w:hAnsi="Times New Roman" w:cs="Times New Roman"/>
          <w:sz w:val="24"/>
          <w:szCs w:val="24"/>
        </w:rPr>
        <w:t>, členom komisií a menovaným členom sa vyplácajú raz ročne .</w:t>
      </w:r>
    </w:p>
    <w:p w:rsidR="00041046" w:rsidRDefault="00041046" w:rsidP="00041046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poslancov v zmysle týchto zásad sa poukazujú bezhotovostne na osobný  účet</w:t>
      </w:r>
    </w:p>
    <w:p w:rsidR="006E65C3" w:rsidRDefault="00041046" w:rsidP="00041046">
      <w:pPr>
        <w:pStyle w:val="Odsekzoznamu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peňažnom ústave v období : v mesiaci január nasledujúceho roka</w:t>
      </w:r>
      <w:r w:rsidR="00EC2A03">
        <w:rPr>
          <w:rFonts w:ascii="Times New Roman" w:hAnsi="Times New Roman" w:cs="Times New Roman"/>
          <w:sz w:val="24"/>
          <w:szCs w:val="24"/>
        </w:rPr>
        <w:t>.</w:t>
      </w:r>
    </w:p>
    <w:p w:rsidR="006E65C3" w:rsidRDefault="006E65C3" w:rsidP="006E65C3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zástupcu starostu podľa čl. 4 bude vyplácaná zástupcovi starostu v mesačnom</w:t>
      </w:r>
    </w:p>
    <w:p w:rsidR="006E65C3" w:rsidRPr="006E65C3" w:rsidRDefault="006E65C3" w:rsidP="006E65C3">
      <w:pPr>
        <w:pStyle w:val="Odsekzoznamu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výplatnom termíne všetkých zamestnancov obce.  </w:t>
      </w:r>
    </w:p>
    <w:p w:rsidR="00041046" w:rsidRDefault="00041046" w:rsidP="00041046">
      <w:pPr>
        <w:pStyle w:val="Odsekzoznamu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41046" w:rsidRPr="00EC2A03" w:rsidRDefault="00041046" w:rsidP="00EC2A03">
      <w:pPr>
        <w:pStyle w:val="Odsekzoznamu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03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EC2A03" w:rsidRDefault="00EC2A03" w:rsidP="00EC2A03">
      <w:pPr>
        <w:pStyle w:val="Odsekzoznamu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C2A03">
        <w:rPr>
          <w:rFonts w:ascii="Times New Roman" w:hAnsi="Times New Roman" w:cs="Times New Roman"/>
          <w:b/>
          <w:sz w:val="24"/>
          <w:szCs w:val="24"/>
        </w:rPr>
        <w:t>áverečné ustanovenia</w:t>
      </w:r>
    </w:p>
    <w:p w:rsidR="00EC2A03" w:rsidRDefault="00EC2A03" w:rsidP="00EC2A03">
      <w:pPr>
        <w:pStyle w:val="Odsekzoznamu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03" w:rsidRDefault="00EC2A03" w:rsidP="00EC2A03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A03">
        <w:rPr>
          <w:rFonts w:ascii="Times New Roman" w:hAnsi="Times New Roman" w:cs="Times New Roman"/>
          <w:sz w:val="24"/>
          <w:szCs w:val="24"/>
        </w:rPr>
        <w:t xml:space="preserve">Uvedené zásady môže </w:t>
      </w:r>
      <w:r>
        <w:rPr>
          <w:rFonts w:ascii="Times New Roman" w:hAnsi="Times New Roman" w:cs="Times New Roman"/>
          <w:sz w:val="24"/>
          <w:szCs w:val="24"/>
        </w:rPr>
        <w:t>obecné zastupiteľstvo kedykoľvek meniť formou dodatku</w:t>
      </w:r>
    </w:p>
    <w:p w:rsidR="00EC2A03" w:rsidRPr="00EC2A03" w:rsidRDefault="00EC2A03" w:rsidP="00EC2A03">
      <w:pPr>
        <w:pStyle w:val="Odsekzoznamu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týmto </w:t>
      </w:r>
      <w:r w:rsidRPr="00EC2A03">
        <w:rPr>
          <w:rFonts w:ascii="Times New Roman" w:hAnsi="Times New Roman" w:cs="Times New Roman"/>
          <w:sz w:val="24"/>
          <w:szCs w:val="24"/>
        </w:rPr>
        <w:t>zásadám ale</w:t>
      </w:r>
      <w:r>
        <w:rPr>
          <w:rFonts w:ascii="Times New Roman" w:hAnsi="Times New Roman" w:cs="Times New Roman"/>
          <w:sz w:val="24"/>
          <w:szCs w:val="24"/>
        </w:rPr>
        <w:t>bo</w:t>
      </w:r>
      <w:r w:rsidRPr="00EC2A03">
        <w:rPr>
          <w:rFonts w:ascii="Times New Roman" w:hAnsi="Times New Roman" w:cs="Times New Roman"/>
          <w:sz w:val="24"/>
          <w:szCs w:val="24"/>
        </w:rPr>
        <w:t xml:space="preserve"> prijatím nových zásad.</w:t>
      </w:r>
    </w:p>
    <w:p w:rsidR="00EC2A03" w:rsidRDefault="00EC2A03" w:rsidP="00EC2A03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Zásady odmeňovania poslancov nadobúdajú účinnosť od 1.2.2020, boli schválené obecným zastupiteľstvom dňa 30.01.2020 – uznesením č. </w:t>
      </w:r>
      <w:r w:rsidR="00C837C1">
        <w:rPr>
          <w:rFonts w:ascii="Times New Roman" w:hAnsi="Times New Roman" w:cs="Times New Roman"/>
          <w:sz w:val="24"/>
          <w:szCs w:val="24"/>
        </w:rPr>
        <w:t>12/12/2020/30.01.2002</w:t>
      </w:r>
    </w:p>
    <w:p w:rsidR="00EC2A03" w:rsidRPr="00EC2A03" w:rsidRDefault="00EC2A03" w:rsidP="00EC2A03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Zrušujú sa Zásady odmeňovania poslancov Obecného zastupiteľstva obce Šemša schválené obecným zastupiteľstvom dňa </w:t>
      </w:r>
      <w:r w:rsidR="00306EC7">
        <w:rPr>
          <w:rFonts w:ascii="Times New Roman" w:hAnsi="Times New Roman" w:cs="Times New Roman"/>
          <w:sz w:val="24"/>
          <w:szCs w:val="24"/>
        </w:rPr>
        <w:t>28.11.2014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A03" w:rsidRPr="00EC2A03" w:rsidRDefault="00EC2A03" w:rsidP="00EC2A03">
      <w:pPr>
        <w:pStyle w:val="Odsekzoznamu"/>
        <w:spacing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46" w:rsidRPr="00041046" w:rsidRDefault="00041046" w:rsidP="0004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C7" w:rsidRPr="005F53C7" w:rsidRDefault="005F53C7" w:rsidP="005F5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3C7" w:rsidRPr="00EC2A03" w:rsidRDefault="00EC2A03" w:rsidP="00EC2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Šemši, dňa 30. januára 2020</w:t>
      </w:r>
    </w:p>
    <w:p w:rsidR="002B5F9F" w:rsidRDefault="00D97315" w:rsidP="002B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9F" w:rsidRDefault="006E65C3" w:rsidP="002B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03" w:rsidRPr="006E65C3" w:rsidRDefault="00EC2A03" w:rsidP="002B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E65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83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5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65C3">
        <w:rPr>
          <w:rFonts w:ascii="Times New Roman" w:hAnsi="Times New Roman" w:cs="Times New Roman"/>
          <w:b/>
          <w:sz w:val="24"/>
          <w:szCs w:val="24"/>
        </w:rPr>
        <w:t xml:space="preserve">   Martin  K </w:t>
      </w:r>
      <w:r w:rsidR="006E65C3" w:rsidRPr="006E65C3">
        <w:rPr>
          <w:rFonts w:ascii="Times New Roman" w:hAnsi="Times New Roman" w:cs="Times New Roman"/>
          <w:b/>
          <w:sz w:val="24"/>
          <w:szCs w:val="24"/>
        </w:rPr>
        <w:t>ö</w:t>
      </w:r>
      <w:r w:rsidRPr="006E65C3">
        <w:rPr>
          <w:rFonts w:ascii="Times New Roman" w:hAnsi="Times New Roman" w:cs="Times New Roman"/>
          <w:b/>
          <w:sz w:val="24"/>
          <w:szCs w:val="24"/>
        </w:rPr>
        <w:t xml:space="preserve"> v e r </w:t>
      </w:r>
      <w:r w:rsidR="006E65C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2A03" w:rsidRPr="006E65C3" w:rsidRDefault="006E65C3" w:rsidP="002B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</w:t>
      </w:r>
      <w:r w:rsidRPr="006E65C3">
        <w:rPr>
          <w:rFonts w:ascii="Times New Roman" w:hAnsi="Times New Roman" w:cs="Times New Roman"/>
          <w:b/>
          <w:sz w:val="24"/>
          <w:szCs w:val="24"/>
        </w:rPr>
        <w:t>tarosta</w:t>
      </w:r>
      <w:r>
        <w:rPr>
          <w:rFonts w:ascii="Times New Roman" w:hAnsi="Times New Roman" w:cs="Times New Roman"/>
          <w:b/>
          <w:sz w:val="24"/>
          <w:szCs w:val="24"/>
        </w:rPr>
        <w:t xml:space="preserve">  obce </w:t>
      </w:r>
    </w:p>
    <w:p w:rsidR="00EC2A03" w:rsidRDefault="00EC2A03" w:rsidP="002B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A03" w:rsidRPr="002B5F9F" w:rsidRDefault="00EC2A03" w:rsidP="002B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B5F9F" w:rsidRPr="002B5F9F" w:rsidRDefault="002B5F9F" w:rsidP="002B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F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F9F" w:rsidRPr="002B5F9F" w:rsidRDefault="002B5F9F" w:rsidP="002B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F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2B5F9F" w:rsidRPr="002B5F9F" w:rsidRDefault="002B5F9F" w:rsidP="002B5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9F" w:rsidRPr="002B5F9F" w:rsidRDefault="002B5F9F" w:rsidP="002B5F9F">
      <w:pPr>
        <w:pStyle w:val="Odsekzoznamu"/>
        <w:spacing w:line="24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:rsidR="002B5F9F" w:rsidRPr="002B5F9F" w:rsidRDefault="002B5F9F" w:rsidP="002B5F9F">
      <w:pPr>
        <w:pStyle w:val="Odsekzoznamu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17834" w:rsidRPr="00117834" w:rsidRDefault="00117834" w:rsidP="00117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4C" w:rsidRPr="0050704C" w:rsidRDefault="0050704C" w:rsidP="0011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04C" w:rsidRPr="0050704C" w:rsidRDefault="0050704C" w:rsidP="0011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04C" w:rsidRPr="0050704C" w:rsidRDefault="0050704C" w:rsidP="00117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04C" w:rsidRPr="0050704C" w:rsidRDefault="0050704C">
      <w:pPr>
        <w:rPr>
          <w:rFonts w:ascii="Times New Roman" w:hAnsi="Times New Roman" w:cs="Times New Roman"/>
          <w:sz w:val="24"/>
          <w:szCs w:val="24"/>
        </w:rPr>
      </w:pPr>
    </w:p>
    <w:sectPr w:rsidR="0050704C" w:rsidRPr="0050704C" w:rsidSect="009B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A0"/>
    <w:multiLevelType w:val="hybridMultilevel"/>
    <w:tmpl w:val="2FCADA8A"/>
    <w:lvl w:ilvl="0" w:tplc="404E8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C4069D"/>
    <w:multiLevelType w:val="hybridMultilevel"/>
    <w:tmpl w:val="92FEAAA8"/>
    <w:lvl w:ilvl="0" w:tplc="E2FC5B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17F1"/>
    <w:multiLevelType w:val="hybridMultilevel"/>
    <w:tmpl w:val="E4BA3B74"/>
    <w:lvl w:ilvl="0" w:tplc="E0FE0F86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9421AEF"/>
    <w:multiLevelType w:val="hybridMultilevel"/>
    <w:tmpl w:val="3A0E7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701"/>
    <w:multiLevelType w:val="hybridMultilevel"/>
    <w:tmpl w:val="6DC20938"/>
    <w:lvl w:ilvl="0" w:tplc="F87073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E5148E3"/>
    <w:multiLevelType w:val="hybridMultilevel"/>
    <w:tmpl w:val="A7922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C03"/>
    <w:multiLevelType w:val="hybridMultilevel"/>
    <w:tmpl w:val="DE24B6D8"/>
    <w:lvl w:ilvl="0" w:tplc="E2FC5B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7CD9"/>
    <w:multiLevelType w:val="hybridMultilevel"/>
    <w:tmpl w:val="8202FF04"/>
    <w:lvl w:ilvl="0" w:tplc="3EDE4E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8965C4"/>
    <w:multiLevelType w:val="hybridMultilevel"/>
    <w:tmpl w:val="E620F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D4EC4"/>
    <w:multiLevelType w:val="hybridMultilevel"/>
    <w:tmpl w:val="7E76E2EC"/>
    <w:lvl w:ilvl="0" w:tplc="1E26D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5DB3"/>
    <w:multiLevelType w:val="hybridMultilevel"/>
    <w:tmpl w:val="7A964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3737"/>
    <w:multiLevelType w:val="hybridMultilevel"/>
    <w:tmpl w:val="1DF007F4"/>
    <w:lvl w:ilvl="0" w:tplc="D8D03A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A215F0"/>
    <w:multiLevelType w:val="hybridMultilevel"/>
    <w:tmpl w:val="2AE4E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118A4"/>
    <w:multiLevelType w:val="hybridMultilevel"/>
    <w:tmpl w:val="DD4C5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40"/>
    <w:rsid w:val="000229A4"/>
    <w:rsid w:val="00041046"/>
    <w:rsid w:val="000C69FC"/>
    <w:rsid w:val="000E4336"/>
    <w:rsid w:val="00117834"/>
    <w:rsid w:val="00200FB1"/>
    <w:rsid w:val="002848CA"/>
    <w:rsid w:val="002B5F9F"/>
    <w:rsid w:val="00306EC7"/>
    <w:rsid w:val="00371D97"/>
    <w:rsid w:val="004665E5"/>
    <w:rsid w:val="004B6BF0"/>
    <w:rsid w:val="0050704C"/>
    <w:rsid w:val="005F53C7"/>
    <w:rsid w:val="00614412"/>
    <w:rsid w:val="006E65C3"/>
    <w:rsid w:val="00715100"/>
    <w:rsid w:val="00766D9C"/>
    <w:rsid w:val="009B1C44"/>
    <w:rsid w:val="00C46E92"/>
    <w:rsid w:val="00C837C1"/>
    <w:rsid w:val="00CD1DEF"/>
    <w:rsid w:val="00D24F40"/>
    <w:rsid w:val="00D97315"/>
    <w:rsid w:val="00EA35EE"/>
    <w:rsid w:val="00E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36D2-20B0-234D-914F-218C0A7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0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7C96-D51E-4610-9457-2F6B5CD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maria.birosova</dc:creator>
  <cp:lastModifiedBy>OU3</cp:lastModifiedBy>
  <cp:revision>4</cp:revision>
  <cp:lastPrinted>2020-03-03T10:14:00Z</cp:lastPrinted>
  <dcterms:created xsi:type="dcterms:W3CDTF">2020-03-03T10:14:00Z</dcterms:created>
  <dcterms:modified xsi:type="dcterms:W3CDTF">2020-03-04T07:44:00Z</dcterms:modified>
</cp:coreProperties>
</file>